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5F7FEC" w:rsidP="007F5375">
      <w:r>
        <w:rPr>
          <w:b/>
          <w:sz w:val="28"/>
          <w:szCs w:val="28"/>
        </w:rPr>
        <w:t>Сентябрь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EB1A1B" w:rsidRPr="00AD2CDB" w:rsidTr="00BB33A4">
        <w:tc>
          <w:tcPr>
            <w:tcW w:w="24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Моисей</w:t>
            </w: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3275D" w:rsidRPr="0083275D" w:rsidRDefault="0083275D" w:rsidP="000002FB">
            <w:pPr>
              <w:jc w:val="center"/>
              <w:rPr>
                <w:rFonts w:cstheme="minorHAnsi"/>
                <w:b/>
              </w:rPr>
            </w:pPr>
            <w:r w:rsidRPr="0083275D">
              <w:rPr>
                <w:rFonts w:cstheme="minorHAnsi"/>
                <w:b/>
              </w:rPr>
              <w:t>СЛУЖБЫ НЕТ</w:t>
            </w: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 w:val="restart"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83275D" w:rsidRPr="0083275D" w:rsidRDefault="0083275D" w:rsidP="000002FB">
            <w:pPr>
              <w:jc w:val="center"/>
              <w:rPr>
                <w:rFonts w:cstheme="minorHAnsi"/>
                <w:b/>
              </w:rPr>
            </w:pP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3275D" w:rsidRPr="0083275D" w:rsidRDefault="0083275D" w:rsidP="000002FB">
            <w:pPr>
              <w:jc w:val="center"/>
              <w:rPr>
                <w:rFonts w:cstheme="minorHAnsi"/>
                <w:b/>
              </w:rPr>
            </w:pPr>
            <w:r w:rsidRPr="0083275D">
              <w:rPr>
                <w:rFonts w:cstheme="minorHAnsi"/>
                <w:b/>
              </w:rPr>
              <w:t>СЛУЖБЫ НЕТ</w:t>
            </w: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 w:val="restart"/>
            <w:vAlign w:val="center"/>
          </w:tcPr>
          <w:p w:rsidR="0083275D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83275D" w:rsidRDefault="0083275D" w:rsidP="005F7F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83275D" w:rsidRPr="00AD2CDB" w:rsidRDefault="0083275D" w:rsidP="000002FB">
            <w:pPr>
              <w:jc w:val="center"/>
              <w:rPr>
                <w:rFonts w:cstheme="minorHAnsi"/>
              </w:rPr>
            </w:pP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Созонт</w:t>
            </w:r>
            <w:proofErr w:type="spellEnd"/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B1A1B" w:rsidRPr="002C6891" w:rsidRDefault="00EB1A1B" w:rsidP="000002F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C6891">
              <w:rPr>
                <w:rFonts w:cstheme="minorHAnsi"/>
                <w:b/>
                <w:color w:val="0070C0"/>
                <w:sz w:val="40"/>
                <w:szCs w:val="40"/>
              </w:rPr>
              <w:t>Рождество Пресвятой Богородицы</w:t>
            </w:r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EB1A1B">
        <w:trPr>
          <w:trHeight w:val="389"/>
        </w:trPr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EB1A1B" w:rsidRPr="002C6891" w:rsidRDefault="00EB1A1B" w:rsidP="000002FB">
            <w:pPr>
              <w:jc w:val="center"/>
              <w:rPr>
                <w:rFonts w:cstheme="minorHAnsi"/>
                <w:b/>
              </w:rPr>
            </w:pPr>
            <w:r w:rsidRPr="002C6891">
              <w:rPr>
                <w:rFonts w:cstheme="minorHAnsi"/>
                <w:b/>
              </w:rPr>
              <w:t>Праведные Иоаким и Анна</w:t>
            </w:r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Мученицы </w:t>
            </w:r>
            <w:proofErr w:type="spellStart"/>
            <w:r>
              <w:rPr>
                <w:rFonts w:cstheme="minorHAnsi"/>
              </w:rPr>
              <w:t>Минодора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Митродора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Нимфодора</w:t>
            </w:r>
            <w:proofErr w:type="spellEnd"/>
          </w:p>
        </w:tc>
        <w:tc>
          <w:tcPr>
            <w:tcW w:w="683" w:type="pct"/>
          </w:tcPr>
          <w:p w:rsidR="00EB1A1B" w:rsidRPr="00AD2CDB" w:rsidRDefault="0083275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  <w:bookmarkStart w:id="0" w:name="_GoBack"/>
            <w:bookmarkEnd w:id="0"/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Силуан</w:t>
            </w:r>
            <w:proofErr w:type="spellEnd"/>
            <w:r>
              <w:rPr>
                <w:rFonts w:cstheme="minorHAnsi"/>
              </w:rPr>
              <w:t xml:space="preserve"> Афонский</w:t>
            </w: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5F7F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3275D" w:rsidRPr="0083275D" w:rsidRDefault="0083275D" w:rsidP="002C6891">
            <w:pPr>
              <w:jc w:val="center"/>
              <w:rPr>
                <w:rFonts w:cstheme="minorHAnsi"/>
                <w:b/>
              </w:rPr>
            </w:pPr>
            <w:r w:rsidRPr="0083275D">
              <w:rPr>
                <w:rFonts w:cstheme="minorHAnsi"/>
                <w:b/>
              </w:rPr>
              <w:t>СЛУЖБЫ НЕТ</w:t>
            </w:r>
          </w:p>
        </w:tc>
      </w:tr>
      <w:tr w:rsidR="0083275D" w:rsidRPr="00AD2CDB" w:rsidTr="0083275D">
        <w:trPr>
          <w:trHeight w:val="312"/>
        </w:trPr>
        <w:tc>
          <w:tcPr>
            <w:tcW w:w="240" w:type="pct"/>
            <w:vMerge w:val="restart"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83275D" w:rsidRPr="0083275D" w:rsidRDefault="0083275D" w:rsidP="002C6891">
            <w:pPr>
              <w:jc w:val="center"/>
              <w:rPr>
                <w:rFonts w:cstheme="minorHAnsi"/>
                <w:b/>
              </w:rPr>
            </w:pP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3275D" w:rsidRPr="0083275D" w:rsidRDefault="0083275D" w:rsidP="002C6891">
            <w:pPr>
              <w:jc w:val="center"/>
              <w:rPr>
                <w:rFonts w:cstheme="minorHAnsi"/>
                <w:b/>
              </w:rPr>
            </w:pPr>
            <w:r w:rsidRPr="0083275D">
              <w:rPr>
                <w:rFonts w:cstheme="minorHAnsi"/>
                <w:b/>
              </w:rPr>
              <w:t>СЛУЖБЫ НЕТ</w:t>
            </w:r>
          </w:p>
        </w:tc>
      </w:tr>
      <w:tr w:rsidR="0083275D" w:rsidRPr="00AD2CDB" w:rsidTr="0083275D">
        <w:trPr>
          <w:trHeight w:val="269"/>
        </w:trPr>
        <w:tc>
          <w:tcPr>
            <w:tcW w:w="240" w:type="pct"/>
            <w:vMerge w:val="restart"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83275D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83275D" w:rsidRPr="00AD2CDB" w:rsidRDefault="0083275D" w:rsidP="002C6891">
            <w:pPr>
              <w:jc w:val="center"/>
              <w:rPr>
                <w:rFonts w:cstheme="minorHAnsi"/>
              </w:rPr>
            </w:pP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B1A1B" w:rsidRPr="002C6891" w:rsidRDefault="00EB1A1B" w:rsidP="002C689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C6891">
              <w:rPr>
                <w:rFonts w:cstheme="minorHAnsi"/>
                <w:b/>
                <w:color w:val="7030A0"/>
                <w:sz w:val="40"/>
                <w:szCs w:val="40"/>
              </w:rPr>
              <w:t>Воздвижение Креста Господня</w:t>
            </w:r>
          </w:p>
        </w:tc>
        <w:tc>
          <w:tcPr>
            <w:tcW w:w="683" w:type="pct"/>
          </w:tcPr>
          <w:p w:rsidR="00EB1A1B" w:rsidRPr="00AD2CDB" w:rsidRDefault="002C6891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</w:t>
            </w:r>
            <w:r w:rsidR="002C6891">
              <w:rPr>
                <w:rFonts w:cstheme="minorHAnsi"/>
              </w:rPr>
              <w:t>ПЖ</w:t>
            </w:r>
            <w:proofErr w:type="gramEnd"/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Великомученик Никита</w:t>
            </w: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EB1A1B" w:rsidRPr="002C6891" w:rsidRDefault="00EB1A1B" w:rsidP="002C6891">
            <w:pPr>
              <w:jc w:val="center"/>
              <w:rPr>
                <w:rFonts w:cstheme="minorHAnsi"/>
                <w:b/>
              </w:rPr>
            </w:pPr>
            <w:r w:rsidRPr="002C6891">
              <w:rPr>
                <w:rFonts w:cstheme="minorHAnsi"/>
                <w:b/>
              </w:rPr>
              <w:t>Преподобный Кукша Одесский</w:t>
            </w: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Pr="002C6891" w:rsidRDefault="00EB1A1B" w:rsidP="002C689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B1A1B" w:rsidRPr="002C6891" w:rsidRDefault="00EB1A1B" w:rsidP="002C6891">
            <w:pPr>
              <w:jc w:val="center"/>
              <w:rPr>
                <w:rFonts w:cstheme="minorHAnsi"/>
                <w:b/>
              </w:rPr>
            </w:pPr>
            <w:r w:rsidRPr="002C6891">
              <w:rPr>
                <w:rFonts w:cstheme="minorHAnsi"/>
                <w:b/>
              </w:rPr>
              <w:t>Мученицы Вера, Надежда, Любовь и София</w:t>
            </w: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EB1A1B" w:rsidRPr="00AD2CDB" w:rsidTr="00BB33A4">
        <w:tc>
          <w:tcPr>
            <w:tcW w:w="240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83275D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EB1A1B" w:rsidRPr="00AD2CDB" w:rsidTr="00BB33A4">
        <w:tc>
          <w:tcPr>
            <w:tcW w:w="240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Мученица Ариадна</w:t>
            </w:r>
          </w:p>
        </w:tc>
        <w:tc>
          <w:tcPr>
            <w:tcW w:w="683" w:type="pct"/>
          </w:tcPr>
          <w:p w:rsidR="00EB1A1B" w:rsidRPr="00AD2CDB" w:rsidRDefault="002C6891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B1A1B" w:rsidRPr="00AD2CDB" w:rsidTr="00BB33A4">
        <w:tc>
          <w:tcPr>
            <w:tcW w:w="24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B1A1B" w:rsidRDefault="00EB1A1B" w:rsidP="002C6891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EB1A1B" w:rsidRPr="00AD2CDB" w:rsidRDefault="002C6891" w:rsidP="002C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</w:tbl>
    <w:p w:rsidR="00CF77E3" w:rsidRDefault="00CF77E3" w:rsidP="002C6891">
      <w:pPr>
        <w:jc w:val="center"/>
      </w:pPr>
    </w:p>
    <w:p w:rsidR="00CA46AA" w:rsidRPr="00CA46AA" w:rsidRDefault="0083275D" w:rsidP="00BB33A4">
      <w:pPr>
        <w:rPr>
          <w:color w:val="FF0000"/>
        </w:rPr>
      </w:pPr>
      <w:r>
        <w:rPr>
          <w:color w:val="FF0000"/>
        </w:rPr>
        <w:t>Отец Роман Козловский с 10 сентября по 9 октября в отпуске.</w:t>
      </w:r>
    </w:p>
    <w:sectPr w:rsidR="00CA46AA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62A9F"/>
    <w:rsid w:val="00B76E4F"/>
    <w:rsid w:val="00B81104"/>
    <w:rsid w:val="00B95AB8"/>
    <w:rsid w:val="00BB33A4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1F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5A15-63AF-4C0C-9714-2645AB5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15</cp:revision>
  <dcterms:created xsi:type="dcterms:W3CDTF">2018-02-22T08:20:00Z</dcterms:created>
  <dcterms:modified xsi:type="dcterms:W3CDTF">2018-08-25T10:54:00Z</dcterms:modified>
</cp:coreProperties>
</file>