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E1F" w:rsidRDefault="00F96E1F" w:rsidP="007F5375">
      <w:pPr>
        <w:rPr>
          <w:b/>
          <w:sz w:val="28"/>
          <w:szCs w:val="28"/>
        </w:rPr>
      </w:pPr>
    </w:p>
    <w:p w:rsidR="00A43B57" w:rsidRDefault="00FF2340" w:rsidP="007F5375">
      <w:r>
        <w:rPr>
          <w:b/>
          <w:sz w:val="28"/>
          <w:szCs w:val="28"/>
        </w:rPr>
        <w:t>Апрель</w:t>
      </w:r>
      <w:r w:rsidR="003C135A">
        <w:rPr>
          <w:b/>
          <w:sz w:val="28"/>
          <w:szCs w:val="28"/>
        </w:rPr>
        <w:t>. 1</w:t>
      </w:r>
      <w:r w:rsidR="000976FB">
        <w:rPr>
          <w:b/>
          <w:sz w:val="28"/>
          <w:szCs w:val="28"/>
        </w:rPr>
        <w:t xml:space="preserve"> часть</w:t>
      </w:r>
      <w:r w:rsidR="00533385">
        <w:rPr>
          <w:b/>
          <w:sz w:val="28"/>
          <w:szCs w:val="28"/>
        </w:rPr>
        <w:t xml:space="preserve">. </w:t>
      </w:r>
    </w:p>
    <w:p w:rsidR="00A43B57" w:rsidRDefault="00A43B57" w:rsidP="007F5375">
      <w:r>
        <w:t>ПО – Павел Островский, РК – Роман Козловский, ПЖ – Павел Жаринов</w:t>
      </w:r>
      <w:r w:rsidR="0016334A">
        <w:t>, АЗ – Андрей Захаров</w:t>
      </w:r>
    </w:p>
    <w:p w:rsidR="00A43B57" w:rsidRPr="00807EE8" w:rsidRDefault="00A43B57" w:rsidP="00A43B57">
      <w:pPr>
        <w:rPr>
          <w:b/>
        </w:rPr>
      </w:pPr>
      <w:r w:rsidRPr="00807EE8">
        <w:rPr>
          <w:b/>
        </w:rPr>
        <w:t>Исповедь совершается только по</w:t>
      </w:r>
      <w:r>
        <w:rPr>
          <w:b/>
        </w:rPr>
        <w:t>сле</w:t>
      </w:r>
      <w:r w:rsidRPr="00807EE8">
        <w:rPr>
          <w:b/>
        </w:rPr>
        <w:t xml:space="preserve"> вечерних богослужений.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48"/>
        <w:gridCol w:w="473"/>
        <w:gridCol w:w="766"/>
        <w:gridCol w:w="1852"/>
        <w:gridCol w:w="4529"/>
        <w:gridCol w:w="1277"/>
      </w:tblGrid>
      <w:tr w:rsidR="00435ADE" w:rsidTr="00DA5E89">
        <w:trPr>
          <w:jc w:val="center"/>
        </w:trPr>
        <w:tc>
          <w:tcPr>
            <w:tcW w:w="240" w:type="pct"/>
            <w:vMerge w:val="restart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53" w:type="pct"/>
            <w:vMerge w:val="restart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91" w:type="pct"/>
            <w:vAlign w:val="center"/>
          </w:tcPr>
          <w:p w:rsidR="00435ADE" w:rsidRDefault="00435ADE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 w:val="restart"/>
            <w:vAlign w:val="center"/>
          </w:tcPr>
          <w:p w:rsidR="00435ADE" w:rsidRPr="00435ADE" w:rsidRDefault="00435ADE" w:rsidP="0050388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35ADE">
              <w:rPr>
                <w:rFonts w:cstheme="minorHAnsi"/>
                <w:b/>
                <w:color w:val="538135" w:themeColor="accent6" w:themeShade="BF"/>
                <w:sz w:val="32"/>
                <w:szCs w:val="32"/>
              </w:rPr>
              <w:t>Вход Господень в Иерусалим</w:t>
            </w:r>
          </w:p>
        </w:tc>
        <w:tc>
          <w:tcPr>
            <w:tcW w:w="683" w:type="pct"/>
            <w:vAlign w:val="center"/>
          </w:tcPr>
          <w:p w:rsidR="00435ADE" w:rsidRPr="003C135A" w:rsidRDefault="00435AD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435ADE" w:rsidTr="00DA5E89">
        <w:trPr>
          <w:jc w:val="center"/>
        </w:trPr>
        <w:tc>
          <w:tcPr>
            <w:tcW w:w="240" w:type="pct"/>
            <w:vMerge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435ADE" w:rsidRDefault="00435ADE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435ADE" w:rsidRDefault="00435ADE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ПО,ПЖ</w:t>
            </w:r>
            <w:proofErr w:type="gramEnd"/>
          </w:p>
        </w:tc>
      </w:tr>
      <w:tr w:rsidR="00435ADE" w:rsidTr="00DA5E89">
        <w:trPr>
          <w:jc w:val="center"/>
        </w:trPr>
        <w:tc>
          <w:tcPr>
            <w:tcW w:w="240" w:type="pct"/>
            <w:vMerge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435ADE" w:rsidRDefault="00435ADE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435ADE" w:rsidRPr="00435ADE" w:rsidRDefault="00435ADE" w:rsidP="00503888">
            <w:pPr>
              <w:jc w:val="center"/>
              <w:rPr>
                <w:rFonts w:cstheme="minorHAnsi"/>
                <w:b/>
              </w:rPr>
            </w:pPr>
            <w:r w:rsidRPr="00435ADE">
              <w:rPr>
                <w:rFonts w:cstheme="minorHAnsi"/>
                <w:b/>
              </w:rPr>
              <w:t>Великий Понедельник</w:t>
            </w:r>
          </w:p>
          <w:p w:rsidR="00435ADE" w:rsidRDefault="00435ADE" w:rsidP="005038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Мученицы Светланы (</w:t>
            </w:r>
            <w:proofErr w:type="spellStart"/>
            <w:r>
              <w:rPr>
                <w:rFonts w:cstheme="minorHAnsi"/>
              </w:rPr>
              <w:t>Фотины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683" w:type="pct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435ADE" w:rsidTr="00DA5E89">
        <w:trPr>
          <w:jc w:val="center"/>
        </w:trPr>
        <w:tc>
          <w:tcPr>
            <w:tcW w:w="240" w:type="pct"/>
            <w:vMerge w:val="restart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53" w:type="pct"/>
            <w:vMerge w:val="restart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8.00</w:t>
            </w:r>
          </w:p>
        </w:tc>
        <w:tc>
          <w:tcPr>
            <w:tcW w:w="991" w:type="pct"/>
            <w:vAlign w:val="center"/>
          </w:tcPr>
          <w:p w:rsidR="00435ADE" w:rsidRDefault="00435ADE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ЛПД</w:t>
            </w:r>
          </w:p>
        </w:tc>
        <w:tc>
          <w:tcPr>
            <w:tcW w:w="2423" w:type="pct"/>
            <w:vMerge/>
            <w:vAlign w:val="center"/>
          </w:tcPr>
          <w:p w:rsidR="00435ADE" w:rsidRDefault="00435ADE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435ADE" w:rsidRDefault="00155BD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435ADE" w:rsidTr="00DA5E89">
        <w:trPr>
          <w:jc w:val="center"/>
        </w:trPr>
        <w:tc>
          <w:tcPr>
            <w:tcW w:w="240" w:type="pct"/>
            <w:vMerge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435ADE" w:rsidRDefault="00435ADE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435ADE" w:rsidRPr="00435ADE" w:rsidRDefault="00435ADE" w:rsidP="00503888">
            <w:pPr>
              <w:jc w:val="center"/>
              <w:rPr>
                <w:rFonts w:cstheme="minorHAnsi"/>
                <w:b/>
              </w:rPr>
            </w:pPr>
            <w:r w:rsidRPr="00435ADE">
              <w:rPr>
                <w:rFonts w:cstheme="minorHAnsi"/>
                <w:b/>
              </w:rPr>
              <w:t>Великий Вторник</w:t>
            </w:r>
          </w:p>
          <w:p w:rsidR="00435ADE" w:rsidRDefault="00435ADE" w:rsidP="005038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Преподобный Серафим </w:t>
            </w:r>
            <w:proofErr w:type="spellStart"/>
            <w:r>
              <w:rPr>
                <w:rFonts w:cstheme="minorHAnsi"/>
              </w:rPr>
              <w:t>Вырицкий</w:t>
            </w:r>
            <w:proofErr w:type="spellEnd"/>
          </w:p>
        </w:tc>
        <w:tc>
          <w:tcPr>
            <w:tcW w:w="683" w:type="pct"/>
            <w:vAlign w:val="center"/>
          </w:tcPr>
          <w:p w:rsidR="00435ADE" w:rsidRDefault="00155BD5" w:rsidP="00155B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435ADE" w:rsidTr="00DA5E89">
        <w:trPr>
          <w:jc w:val="center"/>
        </w:trPr>
        <w:tc>
          <w:tcPr>
            <w:tcW w:w="240" w:type="pct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53" w:type="pct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8.00</w:t>
            </w:r>
          </w:p>
        </w:tc>
        <w:tc>
          <w:tcPr>
            <w:tcW w:w="991" w:type="pct"/>
            <w:vAlign w:val="center"/>
          </w:tcPr>
          <w:p w:rsidR="00435ADE" w:rsidRDefault="00435ADE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ЛПД</w:t>
            </w:r>
          </w:p>
        </w:tc>
        <w:tc>
          <w:tcPr>
            <w:tcW w:w="2423" w:type="pct"/>
            <w:vMerge/>
            <w:vAlign w:val="center"/>
          </w:tcPr>
          <w:p w:rsidR="00435ADE" w:rsidRDefault="00435ADE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435ADE" w:rsidRDefault="00155BD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435ADE" w:rsidTr="00DA5E89">
        <w:trPr>
          <w:jc w:val="center"/>
        </w:trPr>
        <w:tc>
          <w:tcPr>
            <w:tcW w:w="240" w:type="pct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435ADE" w:rsidRDefault="00435ADE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435ADE" w:rsidRPr="00435ADE" w:rsidRDefault="00435ADE" w:rsidP="00503888">
            <w:pPr>
              <w:jc w:val="center"/>
              <w:rPr>
                <w:rFonts w:cstheme="minorHAnsi"/>
                <w:b/>
              </w:rPr>
            </w:pPr>
            <w:r w:rsidRPr="00435ADE">
              <w:rPr>
                <w:rFonts w:cstheme="minorHAnsi"/>
                <w:b/>
              </w:rPr>
              <w:t>Великая Среда</w:t>
            </w:r>
          </w:p>
          <w:p w:rsidR="00435ADE" w:rsidRDefault="00435ADE" w:rsidP="005038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Мученицы </w:t>
            </w:r>
            <w:proofErr w:type="spellStart"/>
            <w:r>
              <w:rPr>
                <w:rFonts w:cstheme="minorHAnsi"/>
              </w:rPr>
              <w:t>Дросида</w:t>
            </w:r>
            <w:proofErr w:type="spellEnd"/>
            <w:r>
              <w:rPr>
                <w:rFonts w:cstheme="minorHAnsi"/>
              </w:rPr>
              <w:t xml:space="preserve">, Аполлинария, Дария, </w:t>
            </w:r>
            <w:proofErr w:type="spellStart"/>
            <w:r>
              <w:rPr>
                <w:rFonts w:cstheme="minorHAnsi"/>
              </w:rPr>
              <w:t>Мамфуса</w:t>
            </w:r>
            <w:proofErr w:type="spellEnd"/>
            <w:r>
              <w:rPr>
                <w:rFonts w:cstheme="minorHAnsi"/>
              </w:rPr>
              <w:t xml:space="preserve"> и Таисия</w:t>
            </w:r>
          </w:p>
        </w:tc>
        <w:tc>
          <w:tcPr>
            <w:tcW w:w="683" w:type="pct"/>
            <w:vAlign w:val="center"/>
          </w:tcPr>
          <w:p w:rsidR="00435ADE" w:rsidRDefault="00155BD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435ADE" w:rsidTr="00DA5E89">
        <w:trPr>
          <w:jc w:val="center"/>
        </w:trPr>
        <w:tc>
          <w:tcPr>
            <w:tcW w:w="240" w:type="pct"/>
            <w:vMerge w:val="restart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53" w:type="pct"/>
            <w:vMerge w:val="restart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8.00</w:t>
            </w:r>
          </w:p>
        </w:tc>
        <w:tc>
          <w:tcPr>
            <w:tcW w:w="991" w:type="pct"/>
            <w:vAlign w:val="center"/>
          </w:tcPr>
          <w:p w:rsidR="00435ADE" w:rsidRDefault="00435ADE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ЛПД</w:t>
            </w:r>
          </w:p>
        </w:tc>
        <w:tc>
          <w:tcPr>
            <w:tcW w:w="2423" w:type="pct"/>
            <w:vMerge/>
            <w:vAlign w:val="center"/>
          </w:tcPr>
          <w:p w:rsidR="00435ADE" w:rsidRDefault="00435ADE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435ADE" w:rsidRDefault="00155BD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435ADE" w:rsidTr="00DA5E89">
        <w:trPr>
          <w:jc w:val="center"/>
        </w:trPr>
        <w:tc>
          <w:tcPr>
            <w:tcW w:w="240" w:type="pct"/>
            <w:vMerge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435ADE" w:rsidRDefault="00435ADE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435ADE" w:rsidRPr="00435ADE" w:rsidRDefault="00435ADE" w:rsidP="00503888">
            <w:pPr>
              <w:jc w:val="center"/>
              <w:rPr>
                <w:rFonts w:cstheme="minorHAnsi"/>
                <w:b/>
              </w:rPr>
            </w:pPr>
            <w:r w:rsidRPr="00435ADE">
              <w:rPr>
                <w:rFonts w:cstheme="minorHAnsi"/>
                <w:b/>
              </w:rPr>
              <w:t>Великий Четверг.</w:t>
            </w:r>
          </w:p>
          <w:p w:rsidR="00435ADE" w:rsidRPr="00435ADE" w:rsidRDefault="00435ADE" w:rsidP="0050388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35ADE">
              <w:rPr>
                <w:rFonts w:cstheme="minorHAnsi"/>
                <w:b/>
                <w:color w:val="C00000"/>
                <w:sz w:val="32"/>
                <w:szCs w:val="32"/>
              </w:rPr>
              <w:t>Воспоминание Тайной Вечери</w:t>
            </w:r>
          </w:p>
        </w:tc>
        <w:tc>
          <w:tcPr>
            <w:tcW w:w="683" w:type="pct"/>
            <w:vAlign w:val="center"/>
          </w:tcPr>
          <w:p w:rsidR="00435ADE" w:rsidRDefault="00155BD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435ADE" w:rsidTr="00DA5E89">
        <w:trPr>
          <w:jc w:val="center"/>
        </w:trPr>
        <w:tc>
          <w:tcPr>
            <w:tcW w:w="240" w:type="pct"/>
            <w:vMerge w:val="restart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3" w:type="pct"/>
            <w:vMerge w:val="restart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91" w:type="pct"/>
            <w:vAlign w:val="center"/>
          </w:tcPr>
          <w:p w:rsidR="00435ADE" w:rsidRDefault="00435ADE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435ADE" w:rsidRDefault="00435ADE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435ADE" w:rsidRDefault="00155BD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435ADE" w:rsidTr="00DA5E89">
        <w:trPr>
          <w:jc w:val="center"/>
        </w:trPr>
        <w:tc>
          <w:tcPr>
            <w:tcW w:w="240" w:type="pct"/>
            <w:vMerge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435ADE" w:rsidRDefault="00435ADE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435ADE" w:rsidRDefault="00435ADE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435ADE" w:rsidRDefault="00155BD5" w:rsidP="005E28F8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РК,ПЖ</w:t>
            </w:r>
            <w:proofErr w:type="gramEnd"/>
          </w:p>
        </w:tc>
      </w:tr>
      <w:tr w:rsidR="00435ADE" w:rsidTr="00DA5E89">
        <w:trPr>
          <w:jc w:val="center"/>
        </w:trPr>
        <w:tc>
          <w:tcPr>
            <w:tcW w:w="240" w:type="pct"/>
            <w:vMerge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435ADE" w:rsidRDefault="00435ADE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 и чтение 12 Евангелий</w:t>
            </w:r>
          </w:p>
        </w:tc>
        <w:tc>
          <w:tcPr>
            <w:tcW w:w="2423" w:type="pct"/>
            <w:vMerge w:val="restart"/>
            <w:vAlign w:val="center"/>
          </w:tcPr>
          <w:p w:rsidR="00435ADE" w:rsidRPr="00435ADE" w:rsidRDefault="00435ADE" w:rsidP="00503888">
            <w:pPr>
              <w:jc w:val="center"/>
              <w:rPr>
                <w:rFonts w:cstheme="minorHAnsi"/>
                <w:b/>
              </w:rPr>
            </w:pPr>
            <w:r w:rsidRPr="00435ADE">
              <w:rPr>
                <w:rFonts w:cstheme="minorHAnsi"/>
                <w:b/>
              </w:rPr>
              <w:t>Великая Пятница</w:t>
            </w:r>
          </w:p>
          <w:p w:rsidR="00435ADE" w:rsidRPr="00435ADE" w:rsidRDefault="00435ADE" w:rsidP="0050388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35ADE">
              <w:rPr>
                <w:rFonts w:cstheme="minorHAnsi"/>
                <w:b/>
                <w:color w:val="7030A0"/>
                <w:sz w:val="32"/>
                <w:szCs w:val="32"/>
              </w:rPr>
              <w:t>Воспоминание Святых спасительных Страстей Господа нашего Иисуса Христа</w:t>
            </w:r>
          </w:p>
        </w:tc>
        <w:tc>
          <w:tcPr>
            <w:tcW w:w="683" w:type="pct"/>
            <w:vAlign w:val="center"/>
          </w:tcPr>
          <w:p w:rsidR="00435ADE" w:rsidRDefault="00155BD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435ADE" w:rsidTr="00DA5E89">
        <w:trPr>
          <w:jc w:val="center"/>
        </w:trPr>
        <w:tc>
          <w:tcPr>
            <w:tcW w:w="240" w:type="pct"/>
            <w:vMerge w:val="restart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53" w:type="pct"/>
            <w:vMerge w:val="restart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8.00</w:t>
            </w:r>
          </w:p>
        </w:tc>
        <w:tc>
          <w:tcPr>
            <w:tcW w:w="991" w:type="pct"/>
            <w:vAlign w:val="center"/>
          </w:tcPr>
          <w:p w:rsidR="00435ADE" w:rsidRDefault="00435ADE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Великие Часы</w:t>
            </w:r>
          </w:p>
        </w:tc>
        <w:tc>
          <w:tcPr>
            <w:tcW w:w="2423" w:type="pct"/>
            <w:vMerge/>
            <w:vAlign w:val="center"/>
          </w:tcPr>
          <w:p w:rsidR="00435ADE" w:rsidRDefault="00435ADE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435ADE" w:rsidRDefault="00155BD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435ADE" w:rsidTr="00DA5E89">
        <w:trPr>
          <w:jc w:val="center"/>
        </w:trPr>
        <w:tc>
          <w:tcPr>
            <w:tcW w:w="240" w:type="pct"/>
            <w:vMerge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14.00</w:t>
            </w:r>
          </w:p>
        </w:tc>
        <w:tc>
          <w:tcPr>
            <w:tcW w:w="991" w:type="pct"/>
            <w:vAlign w:val="center"/>
          </w:tcPr>
          <w:p w:rsidR="00435ADE" w:rsidRDefault="00435ADE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Вечерня и вынос Плащаницы</w:t>
            </w:r>
          </w:p>
        </w:tc>
        <w:tc>
          <w:tcPr>
            <w:tcW w:w="2423" w:type="pct"/>
            <w:vMerge/>
            <w:vAlign w:val="center"/>
          </w:tcPr>
          <w:p w:rsidR="00435ADE" w:rsidRDefault="00435ADE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435ADE" w:rsidTr="00DA5E89">
        <w:trPr>
          <w:jc w:val="center"/>
        </w:trPr>
        <w:tc>
          <w:tcPr>
            <w:tcW w:w="240" w:type="pct"/>
            <w:vMerge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435ADE" w:rsidRDefault="00435ADE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Утреня с полиелеем и </w:t>
            </w:r>
          </w:p>
          <w:p w:rsidR="00435ADE" w:rsidRDefault="00435ADE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Чин погребения</w:t>
            </w:r>
          </w:p>
        </w:tc>
        <w:tc>
          <w:tcPr>
            <w:tcW w:w="2423" w:type="pct"/>
            <w:vMerge w:val="restart"/>
            <w:vAlign w:val="center"/>
          </w:tcPr>
          <w:p w:rsidR="00435ADE" w:rsidRPr="00435ADE" w:rsidRDefault="00435ADE" w:rsidP="00503888">
            <w:pPr>
              <w:jc w:val="center"/>
              <w:rPr>
                <w:rFonts w:cstheme="minorHAnsi"/>
                <w:b/>
              </w:rPr>
            </w:pPr>
            <w:r w:rsidRPr="00435ADE">
              <w:rPr>
                <w:rFonts w:cstheme="minorHAnsi"/>
                <w:b/>
              </w:rPr>
              <w:t>Великая Суббота</w:t>
            </w:r>
          </w:p>
          <w:p w:rsidR="00435ADE" w:rsidRPr="00155BD5" w:rsidRDefault="00435ADE" w:rsidP="0050388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55BD5">
              <w:rPr>
                <w:rFonts w:cstheme="minorHAnsi"/>
                <w:b/>
                <w:color w:val="0070C0"/>
                <w:sz w:val="32"/>
                <w:szCs w:val="32"/>
              </w:rPr>
              <w:t>Благовещение Пресвятой Богородицы</w:t>
            </w:r>
          </w:p>
        </w:tc>
        <w:tc>
          <w:tcPr>
            <w:tcW w:w="683" w:type="pct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435ADE" w:rsidTr="00155BD5">
        <w:trPr>
          <w:jc w:val="center"/>
        </w:trPr>
        <w:tc>
          <w:tcPr>
            <w:tcW w:w="240" w:type="pct"/>
            <w:vMerge w:val="restart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53" w:type="pct"/>
            <w:vMerge w:val="restart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8.00</w:t>
            </w:r>
          </w:p>
        </w:tc>
        <w:tc>
          <w:tcPr>
            <w:tcW w:w="991" w:type="pct"/>
            <w:vAlign w:val="center"/>
          </w:tcPr>
          <w:p w:rsidR="00435ADE" w:rsidRDefault="00435ADE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Вечерня и Литургия</w:t>
            </w:r>
          </w:p>
        </w:tc>
        <w:tc>
          <w:tcPr>
            <w:tcW w:w="2423" w:type="pct"/>
            <w:vMerge/>
            <w:tcBorders>
              <w:bottom w:val="thickThinSmallGap" w:sz="24" w:space="0" w:color="FF0000"/>
            </w:tcBorders>
            <w:vAlign w:val="center"/>
          </w:tcPr>
          <w:p w:rsidR="00435ADE" w:rsidRDefault="00435ADE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435ADE" w:rsidTr="00155BD5">
        <w:trPr>
          <w:jc w:val="center"/>
        </w:trPr>
        <w:tc>
          <w:tcPr>
            <w:tcW w:w="240" w:type="pct"/>
            <w:vMerge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23.20</w:t>
            </w:r>
          </w:p>
        </w:tc>
        <w:tc>
          <w:tcPr>
            <w:tcW w:w="991" w:type="pct"/>
            <w:tcBorders>
              <w:right w:val="thickThinSmallGap" w:sz="24" w:space="0" w:color="FF0000"/>
            </w:tcBorders>
            <w:vAlign w:val="center"/>
          </w:tcPr>
          <w:p w:rsidR="00435ADE" w:rsidRDefault="00435ADE" w:rsidP="00BD758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Полунощница</w:t>
            </w:r>
            <w:proofErr w:type="spellEnd"/>
          </w:p>
        </w:tc>
        <w:tc>
          <w:tcPr>
            <w:tcW w:w="2423" w:type="pct"/>
            <w:vMerge w:val="restart"/>
            <w:tcBorders>
              <w:top w:val="thickThinSmallGap" w:sz="24" w:space="0" w:color="FF0000"/>
              <w:left w:val="thickThinSmallGap" w:sz="24" w:space="0" w:color="FF0000"/>
              <w:bottom w:val="thickThinSmallGap" w:sz="24" w:space="0" w:color="FF0000"/>
              <w:right w:val="thickThinSmallGap" w:sz="24" w:space="0" w:color="FF0000"/>
            </w:tcBorders>
            <w:vAlign w:val="center"/>
          </w:tcPr>
          <w:p w:rsidR="00435ADE" w:rsidRPr="00155BD5" w:rsidRDefault="00435ADE" w:rsidP="00503888">
            <w:pPr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155BD5">
              <w:rPr>
                <w:rFonts w:cstheme="minorHAnsi"/>
                <w:b/>
                <w:color w:val="FF0000"/>
                <w:sz w:val="40"/>
                <w:szCs w:val="40"/>
              </w:rPr>
              <w:t>Светлое Христово Воскресение.</w:t>
            </w:r>
          </w:p>
          <w:p w:rsidR="00435ADE" w:rsidRDefault="00435ADE" w:rsidP="00503888">
            <w:pPr>
              <w:jc w:val="center"/>
              <w:rPr>
                <w:rFonts w:cstheme="minorHAnsi"/>
              </w:rPr>
            </w:pPr>
            <w:r w:rsidRPr="00155BD5">
              <w:rPr>
                <w:rFonts w:cstheme="minorHAnsi"/>
                <w:b/>
                <w:color w:val="FF0000"/>
                <w:sz w:val="40"/>
                <w:szCs w:val="40"/>
              </w:rPr>
              <w:t>ПАСХА</w:t>
            </w:r>
          </w:p>
        </w:tc>
        <w:tc>
          <w:tcPr>
            <w:tcW w:w="683" w:type="pct"/>
            <w:tcBorders>
              <w:left w:val="thickThinSmallGap" w:sz="24" w:space="0" w:color="FF0000"/>
            </w:tcBorders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435ADE" w:rsidTr="00155BD5">
        <w:trPr>
          <w:jc w:val="center"/>
        </w:trPr>
        <w:tc>
          <w:tcPr>
            <w:tcW w:w="240" w:type="pct"/>
            <w:vMerge w:val="restart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53" w:type="pct"/>
            <w:vMerge w:val="restart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0.00</w:t>
            </w:r>
          </w:p>
        </w:tc>
        <w:tc>
          <w:tcPr>
            <w:tcW w:w="991" w:type="pct"/>
            <w:tcBorders>
              <w:right w:val="thickThinSmallGap" w:sz="24" w:space="0" w:color="FF0000"/>
            </w:tcBorders>
            <w:vAlign w:val="center"/>
          </w:tcPr>
          <w:p w:rsidR="00435ADE" w:rsidRDefault="00435ADE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Крестный ход</w:t>
            </w:r>
          </w:p>
          <w:p w:rsidR="00435ADE" w:rsidRDefault="00435ADE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  <w:p w:rsidR="00435ADE" w:rsidRDefault="00435ADE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tcBorders>
              <w:top w:val="thickThinSmallGap" w:sz="24" w:space="0" w:color="FF0000"/>
              <w:left w:val="thickThinSmallGap" w:sz="24" w:space="0" w:color="FF0000"/>
              <w:bottom w:val="thickThinSmallGap" w:sz="24" w:space="0" w:color="FF0000"/>
              <w:right w:val="thickThinSmallGap" w:sz="24" w:space="0" w:color="FF0000"/>
            </w:tcBorders>
            <w:vAlign w:val="center"/>
          </w:tcPr>
          <w:p w:rsidR="00435ADE" w:rsidRDefault="00435ADE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tcBorders>
              <w:left w:val="thickThinSmallGap" w:sz="24" w:space="0" w:color="FF0000"/>
            </w:tcBorders>
            <w:vAlign w:val="center"/>
          </w:tcPr>
          <w:p w:rsidR="00155BD5" w:rsidRDefault="00155BD5" w:rsidP="00155B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435ADE" w:rsidTr="00155BD5">
        <w:trPr>
          <w:jc w:val="center"/>
        </w:trPr>
        <w:tc>
          <w:tcPr>
            <w:tcW w:w="240" w:type="pct"/>
            <w:vMerge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tcBorders>
              <w:right w:val="thickThinSmallGap" w:sz="24" w:space="0" w:color="FF0000"/>
            </w:tcBorders>
            <w:vAlign w:val="center"/>
          </w:tcPr>
          <w:p w:rsidR="00435ADE" w:rsidRDefault="00435ADE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tcBorders>
              <w:top w:val="thickThinSmallGap" w:sz="24" w:space="0" w:color="FF0000"/>
              <w:left w:val="thickThinSmallGap" w:sz="24" w:space="0" w:color="FF0000"/>
              <w:bottom w:val="thickThinSmallGap" w:sz="24" w:space="0" w:color="FF0000"/>
              <w:right w:val="thickThinSmallGap" w:sz="24" w:space="0" w:color="FF0000"/>
            </w:tcBorders>
            <w:vAlign w:val="center"/>
          </w:tcPr>
          <w:p w:rsidR="00435ADE" w:rsidRDefault="00435ADE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tcBorders>
              <w:left w:val="thickThinSmallGap" w:sz="24" w:space="0" w:color="FF0000"/>
            </w:tcBorders>
            <w:vAlign w:val="center"/>
          </w:tcPr>
          <w:p w:rsidR="00435ADE" w:rsidRDefault="00155BD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435ADE" w:rsidTr="00155BD5">
        <w:trPr>
          <w:jc w:val="center"/>
        </w:trPr>
        <w:tc>
          <w:tcPr>
            <w:tcW w:w="240" w:type="pct"/>
            <w:vMerge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435ADE" w:rsidRDefault="00435ADE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Великая вечерня и утреня</w:t>
            </w:r>
          </w:p>
        </w:tc>
        <w:tc>
          <w:tcPr>
            <w:tcW w:w="2423" w:type="pct"/>
            <w:vMerge w:val="restart"/>
            <w:tcBorders>
              <w:top w:val="thickThinSmallGap" w:sz="24" w:space="0" w:color="FF0000"/>
            </w:tcBorders>
            <w:vAlign w:val="center"/>
          </w:tcPr>
          <w:p w:rsidR="00435ADE" w:rsidRPr="00155BD5" w:rsidRDefault="00435ADE" w:rsidP="00503888">
            <w:pPr>
              <w:jc w:val="center"/>
              <w:rPr>
                <w:rFonts w:cstheme="minorHAnsi"/>
                <w:b/>
                <w:color w:val="FF0000"/>
              </w:rPr>
            </w:pPr>
            <w:r w:rsidRPr="00155BD5">
              <w:rPr>
                <w:rFonts w:cstheme="minorHAnsi"/>
                <w:b/>
                <w:color w:val="FF0000"/>
              </w:rPr>
              <w:t>Светлый Понедельник</w:t>
            </w:r>
          </w:p>
          <w:p w:rsidR="00435ADE" w:rsidRDefault="00435ADE" w:rsidP="005038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Мученица Матрона </w:t>
            </w:r>
            <w:proofErr w:type="spellStart"/>
            <w:r>
              <w:rPr>
                <w:rFonts w:cstheme="minorHAnsi"/>
              </w:rPr>
              <w:t>Солунская</w:t>
            </w:r>
            <w:proofErr w:type="spellEnd"/>
          </w:p>
        </w:tc>
        <w:tc>
          <w:tcPr>
            <w:tcW w:w="683" w:type="pct"/>
            <w:vAlign w:val="center"/>
          </w:tcPr>
          <w:p w:rsidR="00435ADE" w:rsidRDefault="00155BD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435ADE" w:rsidTr="00DA5E89">
        <w:trPr>
          <w:jc w:val="center"/>
        </w:trPr>
        <w:tc>
          <w:tcPr>
            <w:tcW w:w="240" w:type="pct"/>
            <w:vMerge w:val="restart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53" w:type="pct"/>
            <w:vMerge w:val="restart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435ADE" w:rsidRDefault="00435ADE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 и Крестный ход</w:t>
            </w:r>
          </w:p>
        </w:tc>
        <w:tc>
          <w:tcPr>
            <w:tcW w:w="2423" w:type="pct"/>
            <w:vMerge/>
            <w:vAlign w:val="center"/>
          </w:tcPr>
          <w:p w:rsidR="00435ADE" w:rsidRDefault="00435ADE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435ADE" w:rsidRDefault="00155BD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435ADE" w:rsidTr="00DA5E89">
        <w:trPr>
          <w:jc w:val="center"/>
        </w:trPr>
        <w:tc>
          <w:tcPr>
            <w:tcW w:w="240" w:type="pct"/>
            <w:vMerge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435ADE" w:rsidRDefault="00435ADE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Великая вечерня и утреня</w:t>
            </w:r>
          </w:p>
        </w:tc>
        <w:tc>
          <w:tcPr>
            <w:tcW w:w="2423" w:type="pct"/>
            <w:vMerge w:val="restart"/>
            <w:vAlign w:val="center"/>
          </w:tcPr>
          <w:p w:rsidR="00435ADE" w:rsidRPr="00155BD5" w:rsidRDefault="00435ADE" w:rsidP="00503888">
            <w:pPr>
              <w:jc w:val="center"/>
              <w:rPr>
                <w:rFonts w:cstheme="minorHAnsi"/>
                <w:b/>
                <w:color w:val="FF0000"/>
              </w:rPr>
            </w:pPr>
            <w:r w:rsidRPr="00155BD5">
              <w:rPr>
                <w:rFonts w:cstheme="minorHAnsi"/>
                <w:b/>
                <w:color w:val="FF0000"/>
              </w:rPr>
              <w:t>Светлый Вторник</w:t>
            </w:r>
          </w:p>
          <w:p w:rsidR="00435ADE" w:rsidRDefault="00435ADE" w:rsidP="005038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Икона Богоматери «</w:t>
            </w:r>
            <w:proofErr w:type="spellStart"/>
            <w:r>
              <w:rPr>
                <w:rFonts w:cstheme="minorHAnsi"/>
              </w:rPr>
              <w:t>Иверская</w:t>
            </w:r>
            <w:proofErr w:type="spellEnd"/>
            <w:r>
              <w:rPr>
                <w:rFonts w:cstheme="minorHAnsi"/>
              </w:rPr>
              <w:t>»</w:t>
            </w:r>
          </w:p>
        </w:tc>
        <w:tc>
          <w:tcPr>
            <w:tcW w:w="683" w:type="pct"/>
            <w:vAlign w:val="center"/>
          </w:tcPr>
          <w:p w:rsidR="00435ADE" w:rsidRDefault="00155BD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435ADE" w:rsidTr="00DA5E89">
        <w:trPr>
          <w:jc w:val="center"/>
        </w:trPr>
        <w:tc>
          <w:tcPr>
            <w:tcW w:w="240" w:type="pct"/>
            <w:vMerge w:val="restart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53" w:type="pct"/>
            <w:vMerge w:val="restart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435ADE" w:rsidRDefault="00435ADE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 и Крестный ход</w:t>
            </w:r>
          </w:p>
        </w:tc>
        <w:tc>
          <w:tcPr>
            <w:tcW w:w="2423" w:type="pct"/>
            <w:vMerge/>
            <w:vAlign w:val="center"/>
          </w:tcPr>
          <w:p w:rsidR="00435ADE" w:rsidRDefault="00435ADE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435ADE" w:rsidRDefault="00155BD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435ADE" w:rsidTr="00DA5E89">
        <w:trPr>
          <w:jc w:val="center"/>
        </w:trPr>
        <w:tc>
          <w:tcPr>
            <w:tcW w:w="240" w:type="pct"/>
            <w:vMerge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435ADE" w:rsidRDefault="00435ADE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Великая вечерня и утреня</w:t>
            </w:r>
          </w:p>
        </w:tc>
        <w:tc>
          <w:tcPr>
            <w:tcW w:w="2423" w:type="pct"/>
            <w:vMerge w:val="restart"/>
            <w:vAlign w:val="center"/>
          </w:tcPr>
          <w:p w:rsidR="00435ADE" w:rsidRPr="00155BD5" w:rsidRDefault="00435ADE" w:rsidP="00503888">
            <w:pPr>
              <w:jc w:val="center"/>
              <w:rPr>
                <w:rFonts w:cstheme="minorHAnsi"/>
                <w:b/>
                <w:color w:val="FF0000"/>
              </w:rPr>
            </w:pPr>
            <w:r w:rsidRPr="00155BD5">
              <w:rPr>
                <w:rFonts w:cstheme="minorHAnsi"/>
                <w:b/>
                <w:color w:val="FF0000"/>
              </w:rPr>
              <w:t>Светлая Среда</w:t>
            </w:r>
          </w:p>
          <w:p w:rsidR="00435ADE" w:rsidRDefault="00435ADE" w:rsidP="00503888">
            <w:pPr>
              <w:jc w:val="center"/>
              <w:rPr>
                <w:rFonts w:cstheme="minorHAnsi"/>
              </w:rPr>
            </w:pPr>
            <w:r w:rsidRPr="00155BD5">
              <w:rPr>
                <w:rFonts w:cstheme="minorHAnsi"/>
                <w:b/>
                <w:color w:val="FF0000"/>
              </w:rPr>
              <w:t>Собор новомучеников Красногорских</w:t>
            </w:r>
          </w:p>
        </w:tc>
        <w:tc>
          <w:tcPr>
            <w:tcW w:w="683" w:type="pct"/>
            <w:vAlign w:val="center"/>
          </w:tcPr>
          <w:p w:rsidR="00435ADE" w:rsidRDefault="00155BD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435ADE" w:rsidTr="00DA5E89">
        <w:trPr>
          <w:jc w:val="center"/>
        </w:trPr>
        <w:tc>
          <w:tcPr>
            <w:tcW w:w="240" w:type="pct"/>
            <w:vMerge w:val="restart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53" w:type="pct"/>
            <w:vMerge w:val="restart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435ADE" w:rsidRDefault="00435ADE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 и Крестный ход</w:t>
            </w:r>
          </w:p>
        </w:tc>
        <w:tc>
          <w:tcPr>
            <w:tcW w:w="2423" w:type="pct"/>
            <w:vMerge/>
            <w:vAlign w:val="center"/>
          </w:tcPr>
          <w:p w:rsidR="00435ADE" w:rsidRDefault="00435ADE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435ADE" w:rsidRDefault="00155BD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435ADE" w:rsidTr="00DA5E89">
        <w:trPr>
          <w:jc w:val="center"/>
        </w:trPr>
        <w:tc>
          <w:tcPr>
            <w:tcW w:w="240" w:type="pct"/>
            <w:vMerge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435ADE" w:rsidRDefault="00435ADE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435ADE" w:rsidRDefault="00435ADE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Великая вечерня и утреня</w:t>
            </w:r>
          </w:p>
        </w:tc>
        <w:tc>
          <w:tcPr>
            <w:tcW w:w="2423" w:type="pct"/>
            <w:vMerge w:val="restart"/>
            <w:vAlign w:val="center"/>
          </w:tcPr>
          <w:p w:rsidR="00435ADE" w:rsidRPr="00155BD5" w:rsidRDefault="00435ADE" w:rsidP="00503888">
            <w:pPr>
              <w:jc w:val="center"/>
              <w:rPr>
                <w:rFonts w:cstheme="minorHAnsi"/>
                <w:b/>
                <w:color w:val="FF0000"/>
              </w:rPr>
            </w:pPr>
            <w:r w:rsidRPr="00155BD5">
              <w:rPr>
                <w:rFonts w:cstheme="minorHAnsi"/>
                <w:b/>
                <w:color w:val="FF0000"/>
              </w:rPr>
              <w:t>Светлый Четверг</w:t>
            </w:r>
          </w:p>
          <w:p w:rsidR="00435ADE" w:rsidRDefault="00435ADE" w:rsidP="005038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Преподобный Иоанн Лествичник</w:t>
            </w:r>
          </w:p>
        </w:tc>
        <w:tc>
          <w:tcPr>
            <w:tcW w:w="683" w:type="pct"/>
            <w:vAlign w:val="center"/>
          </w:tcPr>
          <w:p w:rsidR="00435ADE" w:rsidRDefault="00155BD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155BD5" w:rsidTr="00DA5E89">
        <w:trPr>
          <w:jc w:val="center"/>
        </w:trPr>
        <w:tc>
          <w:tcPr>
            <w:tcW w:w="240" w:type="pct"/>
            <w:vMerge w:val="restart"/>
            <w:vAlign w:val="center"/>
          </w:tcPr>
          <w:p w:rsidR="00155BD5" w:rsidRDefault="00155BD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53" w:type="pct"/>
            <w:vMerge w:val="restart"/>
            <w:vAlign w:val="center"/>
          </w:tcPr>
          <w:p w:rsidR="00155BD5" w:rsidRDefault="00155BD5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155BD5" w:rsidRDefault="00155BD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155BD5" w:rsidRDefault="00155BD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 и Крестный ход</w:t>
            </w:r>
          </w:p>
        </w:tc>
        <w:tc>
          <w:tcPr>
            <w:tcW w:w="2423" w:type="pct"/>
            <w:vMerge/>
            <w:vAlign w:val="center"/>
          </w:tcPr>
          <w:p w:rsidR="00155BD5" w:rsidRDefault="00155BD5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155BD5" w:rsidRDefault="00155BD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155BD5" w:rsidTr="00DA5E89">
        <w:trPr>
          <w:jc w:val="center"/>
        </w:trPr>
        <w:tc>
          <w:tcPr>
            <w:tcW w:w="240" w:type="pct"/>
            <w:vMerge/>
            <w:vAlign w:val="center"/>
          </w:tcPr>
          <w:p w:rsidR="00155BD5" w:rsidRDefault="00155BD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155BD5" w:rsidRDefault="00155BD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155BD5" w:rsidRDefault="00155BD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155BD5" w:rsidRDefault="00155BD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Великая вечерня и утреня</w:t>
            </w:r>
          </w:p>
        </w:tc>
        <w:tc>
          <w:tcPr>
            <w:tcW w:w="2423" w:type="pct"/>
            <w:vMerge w:val="restart"/>
            <w:vAlign w:val="center"/>
          </w:tcPr>
          <w:p w:rsidR="00155BD5" w:rsidRPr="00155BD5" w:rsidRDefault="00155BD5" w:rsidP="00503888">
            <w:pPr>
              <w:jc w:val="center"/>
              <w:rPr>
                <w:rFonts w:cstheme="minorHAnsi"/>
                <w:b/>
                <w:color w:val="FF0000"/>
              </w:rPr>
            </w:pPr>
            <w:r w:rsidRPr="00155BD5">
              <w:rPr>
                <w:rFonts w:cstheme="minorHAnsi"/>
                <w:b/>
                <w:color w:val="FF0000"/>
              </w:rPr>
              <w:t>Светлая Пятница</w:t>
            </w:r>
          </w:p>
          <w:p w:rsidR="00155BD5" w:rsidRDefault="00155BD5" w:rsidP="00503888">
            <w:pPr>
              <w:jc w:val="center"/>
              <w:rPr>
                <w:rFonts w:cstheme="minorHAnsi"/>
              </w:rPr>
            </w:pPr>
            <w:r w:rsidRPr="00155BD5">
              <w:rPr>
                <w:rFonts w:cstheme="minorHAnsi"/>
                <w:b/>
                <w:color w:val="0070C0"/>
              </w:rPr>
              <w:t>Икона Богоматери «Живоносный Источник»</w:t>
            </w:r>
          </w:p>
        </w:tc>
        <w:tc>
          <w:tcPr>
            <w:tcW w:w="683" w:type="pct"/>
            <w:vAlign w:val="center"/>
          </w:tcPr>
          <w:p w:rsidR="00155BD5" w:rsidRDefault="00155BD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155BD5" w:rsidTr="00DA5E89">
        <w:trPr>
          <w:jc w:val="center"/>
        </w:trPr>
        <w:tc>
          <w:tcPr>
            <w:tcW w:w="240" w:type="pct"/>
            <w:vAlign w:val="center"/>
          </w:tcPr>
          <w:p w:rsidR="00155BD5" w:rsidRDefault="00155BD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53" w:type="pct"/>
            <w:vAlign w:val="center"/>
          </w:tcPr>
          <w:p w:rsidR="00155BD5" w:rsidRDefault="00155BD5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155BD5" w:rsidRDefault="00155BD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155BD5" w:rsidRDefault="00155BD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 и Крестный ход</w:t>
            </w:r>
          </w:p>
        </w:tc>
        <w:tc>
          <w:tcPr>
            <w:tcW w:w="2423" w:type="pct"/>
            <w:vMerge/>
            <w:vAlign w:val="center"/>
          </w:tcPr>
          <w:p w:rsidR="00155BD5" w:rsidRDefault="00155BD5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155BD5" w:rsidRDefault="00155BD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  <w:bookmarkStart w:id="0" w:name="_GoBack"/>
            <w:bookmarkEnd w:id="0"/>
          </w:p>
        </w:tc>
      </w:tr>
    </w:tbl>
    <w:p w:rsidR="00CF77E3" w:rsidRDefault="00CF77E3"/>
    <w:sectPr w:rsidR="00CF77E3" w:rsidSect="005333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D61B8"/>
    <w:multiLevelType w:val="hybridMultilevel"/>
    <w:tmpl w:val="AC802C36"/>
    <w:lvl w:ilvl="0" w:tplc="F02ECE5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9D"/>
    <w:rsid w:val="00017FD1"/>
    <w:rsid w:val="0007590F"/>
    <w:rsid w:val="00090F40"/>
    <w:rsid w:val="000976FB"/>
    <w:rsid w:val="00155BD5"/>
    <w:rsid w:val="0016334A"/>
    <w:rsid w:val="00190D92"/>
    <w:rsid w:val="001D1101"/>
    <w:rsid w:val="0022181C"/>
    <w:rsid w:val="0023266C"/>
    <w:rsid w:val="0024486C"/>
    <w:rsid w:val="002715BC"/>
    <w:rsid w:val="00290BF8"/>
    <w:rsid w:val="00291C43"/>
    <w:rsid w:val="002B39DA"/>
    <w:rsid w:val="002E3436"/>
    <w:rsid w:val="00356155"/>
    <w:rsid w:val="003C135A"/>
    <w:rsid w:val="00426BF4"/>
    <w:rsid w:val="00435ADE"/>
    <w:rsid w:val="0045659A"/>
    <w:rsid w:val="004671C2"/>
    <w:rsid w:val="00503888"/>
    <w:rsid w:val="00533385"/>
    <w:rsid w:val="005E28F8"/>
    <w:rsid w:val="005F6811"/>
    <w:rsid w:val="00607FBB"/>
    <w:rsid w:val="00642776"/>
    <w:rsid w:val="00682725"/>
    <w:rsid w:val="00695A7F"/>
    <w:rsid w:val="006A3FB6"/>
    <w:rsid w:val="007E0EB0"/>
    <w:rsid w:val="007F2AFB"/>
    <w:rsid w:val="00891159"/>
    <w:rsid w:val="008C3269"/>
    <w:rsid w:val="008C794F"/>
    <w:rsid w:val="009119D2"/>
    <w:rsid w:val="009414DC"/>
    <w:rsid w:val="00970758"/>
    <w:rsid w:val="00A0505F"/>
    <w:rsid w:val="00A205ED"/>
    <w:rsid w:val="00A43B57"/>
    <w:rsid w:val="00A55A02"/>
    <w:rsid w:val="00AA7B3F"/>
    <w:rsid w:val="00AE0E2C"/>
    <w:rsid w:val="00B76E4F"/>
    <w:rsid w:val="00B81104"/>
    <w:rsid w:val="00B95AB8"/>
    <w:rsid w:val="00BD7581"/>
    <w:rsid w:val="00BE1546"/>
    <w:rsid w:val="00C32DE2"/>
    <w:rsid w:val="00C442A8"/>
    <w:rsid w:val="00C7346E"/>
    <w:rsid w:val="00C767E3"/>
    <w:rsid w:val="00CC5866"/>
    <w:rsid w:val="00CF77E3"/>
    <w:rsid w:val="00D00F60"/>
    <w:rsid w:val="00D2658E"/>
    <w:rsid w:val="00D7790C"/>
    <w:rsid w:val="00D77F00"/>
    <w:rsid w:val="00DA5D5B"/>
    <w:rsid w:val="00DA5E89"/>
    <w:rsid w:val="00E24B9D"/>
    <w:rsid w:val="00E6714A"/>
    <w:rsid w:val="00E96842"/>
    <w:rsid w:val="00EC5D2B"/>
    <w:rsid w:val="00EF6E9F"/>
    <w:rsid w:val="00F402D8"/>
    <w:rsid w:val="00F52C52"/>
    <w:rsid w:val="00F56772"/>
    <w:rsid w:val="00F75B2D"/>
    <w:rsid w:val="00F965E7"/>
    <w:rsid w:val="00F96E1F"/>
    <w:rsid w:val="00FD5DCB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9DB0"/>
  <w15:chartTrackingRefBased/>
  <w15:docId w15:val="{903F483A-CA2D-4DCA-BFFC-E5E635D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Островский</dc:creator>
  <cp:keywords/>
  <dc:description/>
  <cp:lastModifiedBy>Павел Островский</cp:lastModifiedBy>
  <cp:revision>6</cp:revision>
  <dcterms:created xsi:type="dcterms:W3CDTF">2018-02-22T08:20:00Z</dcterms:created>
  <dcterms:modified xsi:type="dcterms:W3CDTF">2018-03-16T12:28:00Z</dcterms:modified>
</cp:coreProperties>
</file>