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A8" w:rsidRDefault="007505E9">
      <w:r>
        <w:rPr>
          <w:b/>
          <w:sz w:val="28"/>
          <w:szCs w:val="28"/>
        </w:rPr>
        <w:t>Июль. 1</w:t>
      </w:r>
      <w:r w:rsidR="000976FB">
        <w:rPr>
          <w:b/>
          <w:sz w:val="28"/>
          <w:szCs w:val="28"/>
        </w:rPr>
        <w:t xml:space="preserve"> часть</w:t>
      </w:r>
      <w:r w:rsidR="00533385">
        <w:rPr>
          <w:b/>
          <w:sz w:val="28"/>
          <w:szCs w:val="28"/>
        </w:rPr>
        <w:t xml:space="preserve">. </w:t>
      </w:r>
      <w:r>
        <w:t>Священник Роман Козловский с 3 по 30 июля в отпуске.</w:t>
      </w:r>
    </w:p>
    <w:p w:rsidR="00807EE8" w:rsidRDefault="00807EE8" w:rsidP="00807EE8">
      <w:r>
        <w:t>Священники: ПО – Павел Островский, РК – Роман Козловский, ПЖ – Павел Жаринов</w:t>
      </w:r>
    </w:p>
    <w:p w:rsidR="00807EE8" w:rsidRPr="00807EE8" w:rsidRDefault="00807EE8">
      <w:pPr>
        <w:rPr>
          <w:b/>
        </w:rPr>
      </w:pPr>
      <w:r w:rsidRPr="00807EE8">
        <w:rPr>
          <w:b/>
        </w:rPr>
        <w:t>Исповедь совершается только по</w:t>
      </w:r>
      <w:r w:rsidR="001D3BA1">
        <w:rPr>
          <w:b/>
        </w:rPr>
        <w:t>сле</w:t>
      </w:r>
      <w:r w:rsidRPr="00807EE8">
        <w:rPr>
          <w:b/>
        </w:rPr>
        <w:t xml:space="preserve"> вечерних богослужений.</w:t>
      </w:r>
      <w:bookmarkStart w:id="0" w:name="_GoBack"/>
      <w:bookmarkEnd w:id="0"/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526"/>
        <w:gridCol w:w="549"/>
        <w:gridCol w:w="837"/>
        <w:gridCol w:w="1654"/>
        <w:gridCol w:w="4876"/>
        <w:gridCol w:w="903"/>
      </w:tblGrid>
      <w:tr w:rsidR="00C22DF9" w:rsidTr="00F56772">
        <w:trPr>
          <w:jc w:val="center"/>
        </w:trPr>
        <w:tc>
          <w:tcPr>
            <w:tcW w:w="281" w:type="pct"/>
            <w:vAlign w:val="center"/>
          </w:tcPr>
          <w:p w:rsidR="00C22DF9" w:rsidRPr="007505E9" w:rsidRDefault="00C22DF9" w:rsidP="00F56772">
            <w:pPr>
              <w:jc w:val="center"/>
            </w:pPr>
            <w:r>
              <w:t>30</w:t>
            </w:r>
          </w:p>
        </w:tc>
        <w:tc>
          <w:tcPr>
            <w:tcW w:w="294" w:type="pct"/>
            <w:vAlign w:val="center"/>
          </w:tcPr>
          <w:p w:rsidR="00C22DF9" w:rsidRPr="007505E9" w:rsidRDefault="00C22DF9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C22DF9" w:rsidRPr="007505E9" w:rsidRDefault="00C22DF9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C22DF9" w:rsidRPr="007505E9" w:rsidRDefault="00C22DF9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C22DF9" w:rsidRPr="007505E9" w:rsidRDefault="00C22DF9" w:rsidP="00F56772">
            <w:pPr>
              <w:jc w:val="center"/>
            </w:pPr>
            <w:r>
              <w:t xml:space="preserve">Мученики Леонтий, </w:t>
            </w:r>
            <w:proofErr w:type="spellStart"/>
            <w:r>
              <w:t>Ипатий</w:t>
            </w:r>
            <w:proofErr w:type="spellEnd"/>
            <w:r>
              <w:t xml:space="preserve"> и </w:t>
            </w:r>
            <w:proofErr w:type="spellStart"/>
            <w:r>
              <w:t>Феодул</w:t>
            </w:r>
            <w:proofErr w:type="spellEnd"/>
          </w:p>
        </w:tc>
        <w:tc>
          <w:tcPr>
            <w:tcW w:w="483" w:type="pct"/>
            <w:vAlign w:val="center"/>
          </w:tcPr>
          <w:p w:rsidR="00C22DF9" w:rsidRPr="007505E9" w:rsidRDefault="00C22DF9" w:rsidP="00F56772">
            <w:pPr>
              <w:jc w:val="center"/>
            </w:pPr>
            <w:r>
              <w:t>РК</w:t>
            </w:r>
          </w:p>
        </w:tc>
      </w:tr>
      <w:tr w:rsidR="005177A9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r>
              <w:t>1</w:t>
            </w:r>
          </w:p>
        </w:tc>
        <w:tc>
          <w:tcPr>
            <w:tcW w:w="294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РК</w:t>
            </w:r>
          </w:p>
        </w:tc>
      </w:tr>
      <w:tr w:rsidR="005177A9" w:rsidTr="00F56772">
        <w:trPr>
          <w:jc w:val="center"/>
        </w:trPr>
        <w:tc>
          <w:tcPr>
            <w:tcW w:w="281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5177A9" w:rsidRPr="005B368A" w:rsidRDefault="005177A9" w:rsidP="00F56772">
            <w:pPr>
              <w:jc w:val="center"/>
              <w:rPr>
                <w:b/>
              </w:rPr>
            </w:pPr>
            <w:r w:rsidRPr="005B368A">
              <w:rPr>
                <w:b/>
              </w:rPr>
              <w:t>Апостол Иуда брат Господень</w:t>
            </w: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Все</w:t>
            </w:r>
          </w:p>
        </w:tc>
      </w:tr>
      <w:tr w:rsidR="005177A9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r>
              <w:t>2</w:t>
            </w:r>
          </w:p>
        </w:tc>
        <w:tc>
          <w:tcPr>
            <w:tcW w:w="294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РК</w:t>
            </w:r>
          </w:p>
        </w:tc>
      </w:tr>
      <w:tr w:rsidR="005177A9" w:rsidTr="00F56772">
        <w:trPr>
          <w:jc w:val="center"/>
        </w:trPr>
        <w:tc>
          <w:tcPr>
            <w:tcW w:w="281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ПЖ</w:t>
            </w:r>
          </w:p>
        </w:tc>
      </w:tr>
      <w:tr w:rsidR="005177A9" w:rsidTr="00F56772">
        <w:trPr>
          <w:jc w:val="center"/>
        </w:trPr>
        <w:tc>
          <w:tcPr>
            <w:tcW w:w="281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Акафист 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r>
              <w:t xml:space="preserve">Мученики Инна, </w:t>
            </w:r>
            <w:proofErr w:type="spellStart"/>
            <w:r>
              <w:t>Пимма</w:t>
            </w:r>
            <w:proofErr w:type="spellEnd"/>
            <w:r>
              <w:t xml:space="preserve"> и Римма</w:t>
            </w: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РК</w:t>
            </w:r>
          </w:p>
        </w:tc>
      </w:tr>
      <w:tr w:rsidR="005177A9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r>
              <w:t>3</w:t>
            </w:r>
          </w:p>
        </w:tc>
        <w:tc>
          <w:tcPr>
            <w:tcW w:w="294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РК</w:t>
            </w:r>
          </w:p>
        </w:tc>
      </w:tr>
      <w:tr w:rsidR="00807EE8" w:rsidTr="00807EE8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807EE8" w:rsidRDefault="00807EE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807EE8" w:rsidRDefault="00807EE8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07EE8" w:rsidRPr="00807EE8" w:rsidRDefault="00807EE8" w:rsidP="00F56772">
            <w:pPr>
              <w:jc w:val="center"/>
              <w:rPr>
                <w:b/>
                <w:sz w:val="28"/>
                <w:szCs w:val="28"/>
              </w:rPr>
            </w:pPr>
            <w:r w:rsidRPr="00807EE8">
              <w:rPr>
                <w:b/>
                <w:sz w:val="28"/>
                <w:szCs w:val="28"/>
              </w:rPr>
              <w:t>Службы нет</w:t>
            </w:r>
          </w:p>
        </w:tc>
      </w:tr>
      <w:tr w:rsidR="00807EE8" w:rsidTr="00807EE8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807EE8" w:rsidRDefault="00807EE8" w:rsidP="00F56772">
            <w:pPr>
              <w:jc w:val="center"/>
            </w:pPr>
            <w:r>
              <w:t>4</w:t>
            </w:r>
          </w:p>
        </w:tc>
        <w:tc>
          <w:tcPr>
            <w:tcW w:w="294" w:type="pct"/>
            <w:vMerge w:val="restart"/>
            <w:vAlign w:val="center"/>
          </w:tcPr>
          <w:p w:rsidR="00807EE8" w:rsidRDefault="00807EE8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807EE8" w:rsidRDefault="00807EE8" w:rsidP="00F56772">
            <w:pPr>
              <w:jc w:val="center"/>
            </w:pPr>
          </w:p>
        </w:tc>
      </w:tr>
      <w:tr w:rsidR="005177A9" w:rsidTr="005B368A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177A9" w:rsidRPr="005B368A" w:rsidRDefault="005B368A" w:rsidP="00F56772">
            <w:pPr>
              <w:jc w:val="center"/>
              <w:rPr>
                <w:b/>
                <w:sz w:val="28"/>
                <w:szCs w:val="28"/>
              </w:rPr>
            </w:pPr>
            <w:r w:rsidRPr="005B368A">
              <w:rPr>
                <w:b/>
                <w:sz w:val="28"/>
                <w:szCs w:val="28"/>
              </w:rPr>
              <w:t>Службы нет</w:t>
            </w:r>
          </w:p>
        </w:tc>
      </w:tr>
      <w:tr w:rsidR="005177A9" w:rsidTr="005B368A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r>
              <w:t>5</w:t>
            </w:r>
          </w:p>
        </w:tc>
        <w:tc>
          <w:tcPr>
            <w:tcW w:w="294" w:type="pct"/>
            <w:vMerge w:val="restart"/>
            <w:vAlign w:val="center"/>
          </w:tcPr>
          <w:p w:rsidR="005177A9" w:rsidRDefault="005177A9" w:rsidP="00F56772">
            <w:pPr>
              <w:jc w:val="center"/>
            </w:pPr>
            <w:r>
              <w:t>Ср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5177A9" w:rsidRDefault="005177A9" w:rsidP="00F56772">
            <w:pPr>
              <w:jc w:val="center"/>
            </w:pPr>
          </w:p>
        </w:tc>
      </w:tr>
      <w:tr w:rsidR="005177A9" w:rsidTr="00F56772">
        <w:trPr>
          <w:jc w:val="center"/>
        </w:trPr>
        <w:tc>
          <w:tcPr>
            <w:tcW w:w="281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177A9" w:rsidRDefault="005177A9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177A9" w:rsidRDefault="005177A9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177A9" w:rsidRDefault="005177A9" w:rsidP="00F56772">
            <w:pPr>
              <w:jc w:val="center"/>
            </w:pPr>
            <w:r>
              <w:t>Акафист Богородице</w:t>
            </w:r>
          </w:p>
        </w:tc>
        <w:tc>
          <w:tcPr>
            <w:tcW w:w="2609" w:type="pct"/>
            <w:vMerge w:val="restart"/>
            <w:vAlign w:val="center"/>
          </w:tcPr>
          <w:p w:rsidR="005177A9" w:rsidRPr="005B368A" w:rsidRDefault="005177A9" w:rsidP="00F56772">
            <w:pPr>
              <w:jc w:val="center"/>
              <w:rPr>
                <w:b/>
              </w:rPr>
            </w:pPr>
            <w:r w:rsidRPr="005B368A">
              <w:rPr>
                <w:b/>
                <w:color w:val="0070C0"/>
              </w:rPr>
              <w:t>Икона Богоматери «Владимирская»</w:t>
            </w:r>
          </w:p>
        </w:tc>
        <w:tc>
          <w:tcPr>
            <w:tcW w:w="483" w:type="pct"/>
            <w:vAlign w:val="center"/>
          </w:tcPr>
          <w:p w:rsidR="005177A9" w:rsidRDefault="005177A9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6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 xml:space="preserve">Всенощная </w:t>
            </w:r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  <w:sz w:val="36"/>
                <w:szCs w:val="36"/>
              </w:rPr>
            </w:pPr>
            <w:r w:rsidRPr="005B368A">
              <w:rPr>
                <w:b/>
                <w:color w:val="538135" w:themeColor="accent6" w:themeShade="BF"/>
                <w:sz w:val="36"/>
                <w:szCs w:val="36"/>
              </w:rPr>
              <w:t>Рождество Иоанна Предтечи</w:t>
            </w: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Все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7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 xml:space="preserve">Акафист Петру и </w:t>
            </w:r>
            <w:proofErr w:type="spellStart"/>
            <w:r>
              <w:t>Февронии</w:t>
            </w:r>
            <w:proofErr w:type="spellEnd"/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  <w:r w:rsidRPr="005B368A">
              <w:rPr>
                <w:b/>
              </w:rPr>
              <w:t xml:space="preserve">Благоверные князья Петр и </w:t>
            </w:r>
            <w:proofErr w:type="spellStart"/>
            <w:r w:rsidRPr="005B368A">
              <w:rPr>
                <w:b/>
              </w:rPr>
              <w:t>Феврония</w:t>
            </w:r>
            <w:proofErr w:type="spellEnd"/>
          </w:p>
        </w:tc>
        <w:tc>
          <w:tcPr>
            <w:tcW w:w="483" w:type="pct"/>
            <w:vAlign w:val="center"/>
          </w:tcPr>
          <w:p w:rsidR="005B368A" w:rsidRDefault="00807EE8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8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807EE8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  <w:r w:rsidRPr="005B368A">
              <w:rPr>
                <w:b/>
                <w:color w:val="0070C0"/>
              </w:rPr>
              <w:t>Икона Богоматери «Тихвинская»</w:t>
            </w: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Все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9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Акафист</w:t>
            </w:r>
          </w:p>
          <w:p w:rsidR="005B368A" w:rsidRDefault="005B368A" w:rsidP="00F56772">
            <w:pPr>
              <w:jc w:val="center"/>
            </w:pPr>
            <w:r>
              <w:t>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  <w:r w:rsidRPr="005B368A">
              <w:rPr>
                <w:b/>
              </w:rPr>
              <w:t xml:space="preserve">Преподобный Амвросий </w:t>
            </w:r>
            <w:proofErr w:type="spellStart"/>
            <w:r w:rsidRPr="005B368A">
              <w:rPr>
                <w:b/>
              </w:rPr>
              <w:t>Оптинский</w:t>
            </w:r>
            <w:proofErr w:type="spellEnd"/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10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ПЖ</w:t>
            </w:r>
          </w:p>
        </w:tc>
      </w:tr>
      <w:tr w:rsidR="005B368A" w:rsidTr="00807EE8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  <w:sz w:val="28"/>
                <w:szCs w:val="28"/>
              </w:rPr>
            </w:pPr>
            <w:r w:rsidRPr="005B368A">
              <w:rPr>
                <w:b/>
                <w:sz w:val="28"/>
                <w:szCs w:val="28"/>
              </w:rPr>
              <w:t>Службы нет</w:t>
            </w:r>
          </w:p>
        </w:tc>
      </w:tr>
      <w:tr w:rsidR="005B368A" w:rsidTr="00807EE8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11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Вт</w:t>
            </w:r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</w:p>
        </w:tc>
      </w:tr>
      <w:tr w:rsidR="005B368A" w:rsidTr="005B368A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 xml:space="preserve">Всенощная </w:t>
            </w:r>
          </w:p>
        </w:tc>
        <w:tc>
          <w:tcPr>
            <w:tcW w:w="2609" w:type="pct"/>
            <w:vMerge w:val="restart"/>
            <w:shd w:val="clear" w:color="auto" w:fill="FFFF00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  <w:sz w:val="40"/>
                <w:szCs w:val="40"/>
              </w:rPr>
            </w:pPr>
            <w:r w:rsidRPr="005B368A">
              <w:rPr>
                <w:b/>
                <w:sz w:val="40"/>
                <w:szCs w:val="40"/>
              </w:rPr>
              <w:t>Апостолы Петр и Павел</w:t>
            </w: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Все</w:t>
            </w:r>
          </w:p>
        </w:tc>
      </w:tr>
      <w:tr w:rsidR="005B368A" w:rsidTr="005B368A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12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Ср</w:t>
            </w: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shd w:val="clear" w:color="auto" w:fill="FFFF00"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ПЖ</w:t>
            </w:r>
          </w:p>
        </w:tc>
      </w:tr>
      <w:tr w:rsidR="005B368A" w:rsidTr="005B368A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shd w:val="clear" w:color="auto" w:fill="FFFF00"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Акафист апостолам</w:t>
            </w:r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  <w:r w:rsidRPr="005B368A">
              <w:rPr>
                <w:b/>
              </w:rPr>
              <w:t>Собор 12-ти апостолов</w:t>
            </w: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13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Чт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807EE8" w:rsidTr="00807EE8">
        <w:trPr>
          <w:trHeight w:val="269"/>
          <w:jc w:val="center"/>
        </w:trPr>
        <w:tc>
          <w:tcPr>
            <w:tcW w:w="281" w:type="pct"/>
            <w:vMerge/>
            <w:vAlign w:val="center"/>
          </w:tcPr>
          <w:p w:rsidR="00807EE8" w:rsidRDefault="00807EE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807EE8" w:rsidRDefault="00807EE8" w:rsidP="00F56772">
            <w:pPr>
              <w:jc w:val="center"/>
            </w:pPr>
          </w:p>
        </w:tc>
        <w:tc>
          <w:tcPr>
            <w:tcW w:w="4425" w:type="pct"/>
            <w:gridSpan w:val="4"/>
            <w:vMerge w:val="restart"/>
            <w:shd w:val="clear" w:color="auto" w:fill="D9D9D9" w:themeFill="background1" w:themeFillShade="D9"/>
            <w:vAlign w:val="center"/>
          </w:tcPr>
          <w:p w:rsidR="00807EE8" w:rsidRPr="00807EE8" w:rsidRDefault="00807EE8" w:rsidP="00F56772">
            <w:pPr>
              <w:jc w:val="center"/>
              <w:rPr>
                <w:b/>
                <w:sz w:val="28"/>
                <w:szCs w:val="28"/>
              </w:rPr>
            </w:pPr>
            <w:r w:rsidRPr="00807EE8">
              <w:rPr>
                <w:b/>
                <w:sz w:val="28"/>
                <w:szCs w:val="28"/>
              </w:rPr>
              <w:t>Службы нет</w:t>
            </w:r>
          </w:p>
        </w:tc>
      </w:tr>
      <w:tr w:rsidR="00807EE8" w:rsidTr="00807EE8">
        <w:trPr>
          <w:trHeight w:val="269"/>
          <w:jc w:val="center"/>
        </w:trPr>
        <w:tc>
          <w:tcPr>
            <w:tcW w:w="281" w:type="pct"/>
            <w:vMerge w:val="restart"/>
            <w:vAlign w:val="center"/>
          </w:tcPr>
          <w:p w:rsidR="00807EE8" w:rsidRDefault="00807EE8" w:rsidP="00F56772">
            <w:pPr>
              <w:jc w:val="center"/>
            </w:pPr>
            <w:r>
              <w:t>14</w:t>
            </w:r>
          </w:p>
        </w:tc>
        <w:tc>
          <w:tcPr>
            <w:tcW w:w="294" w:type="pct"/>
            <w:vMerge w:val="restart"/>
            <w:vAlign w:val="center"/>
          </w:tcPr>
          <w:p w:rsidR="00807EE8" w:rsidRDefault="00807EE8" w:rsidP="00F56772">
            <w:pPr>
              <w:jc w:val="center"/>
            </w:pPr>
            <w:proofErr w:type="spellStart"/>
            <w:r>
              <w:t>Пт</w:t>
            </w:r>
            <w:proofErr w:type="spellEnd"/>
          </w:p>
        </w:tc>
        <w:tc>
          <w:tcPr>
            <w:tcW w:w="4425" w:type="pct"/>
            <w:gridSpan w:val="4"/>
            <w:vMerge/>
            <w:shd w:val="clear" w:color="auto" w:fill="D9D9D9" w:themeFill="background1" w:themeFillShade="D9"/>
            <w:vAlign w:val="center"/>
          </w:tcPr>
          <w:p w:rsidR="00807EE8" w:rsidRDefault="00807EE8" w:rsidP="00F56772">
            <w:pPr>
              <w:jc w:val="center"/>
            </w:pPr>
          </w:p>
        </w:tc>
      </w:tr>
      <w:tr w:rsidR="00807EE8" w:rsidTr="00807EE8">
        <w:trPr>
          <w:jc w:val="center"/>
        </w:trPr>
        <w:tc>
          <w:tcPr>
            <w:tcW w:w="281" w:type="pct"/>
            <w:vMerge/>
            <w:vAlign w:val="center"/>
          </w:tcPr>
          <w:p w:rsidR="00807EE8" w:rsidRDefault="00807EE8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807EE8" w:rsidRDefault="00807EE8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807EE8" w:rsidRPr="00807EE8" w:rsidRDefault="00807EE8" w:rsidP="00F56772">
            <w:pPr>
              <w:jc w:val="center"/>
            </w:pPr>
            <w:r w:rsidRPr="00807EE8">
              <w:t>17.00</w:t>
            </w:r>
          </w:p>
        </w:tc>
        <w:tc>
          <w:tcPr>
            <w:tcW w:w="885" w:type="pct"/>
            <w:vAlign w:val="center"/>
          </w:tcPr>
          <w:p w:rsidR="00807EE8" w:rsidRPr="00807EE8" w:rsidRDefault="00807EE8" w:rsidP="00F56772">
            <w:pPr>
              <w:jc w:val="center"/>
            </w:pPr>
            <w:proofErr w:type="spellStart"/>
            <w:r>
              <w:t>Парастас</w:t>
            </w:r>
            <w:proofErr w:type="spellEnd"/>
          </w:p>
        </w:tc>
        <w:tc>
          <w:tcPr>
            <w:tcW w:w="2609" w:type="pct"/>
            <w:vMerge w:val="restart"/>
            <w:shd w:val="clear" w:color="auto" w:fill="auto"/>
            <w:vAlign w:val="center"/>
          </w:tcPr>
          <w:p w:rsidR="00807EE8" w:rsidRPr="005B368A" w:rsidRDefault="00807EE8" w:rsidP="00F56772">
            <w:pPr>
              <w:jc w:val="center"/>
              <w:rPr>
                <w:b/>
                <w:sz w:val="32"/>
                <w:szCs w:val="32"/>
              </w:rPr>
            </w:pPr>
            <w:r w:rsidRPr="005B368A">
              <w:rPr>
                <w:b/>
              </w:rPr>
              <w:t>Положение честной ризы Богородицы</w:t>
            </w:r>
          </w:p>
        </w:tc>
        <w:tc>
          <w:tcPr>
            <w:tcW w:w="483" w:type="pct"/>
            <w:vAlign w:val="center"/>
          </w:tcPr>
          <w:p w:rsidR="00807EE8" w:rsidRDefault="00807EE8" w:rsidP="00F56772">
            <w:pPr>
              <w:jc w:val="center"/>
            </w:pPr>
            <w:r>
              <w:t>ПЖ</w:t>
            </w:r>
          </w:p>
        </w:tc>
      </w:tr>
      <w:tr w:rsidR="00807EE8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807EE8" w:rsidRDefault="00807EE8" w:rsidP="00F56772">
            <w:pPr>
              <w:jc w:val="center"/>
            </w:pPr>
            <w:r>
              <w:t>15</w:t>
            </w:r>
          </w:p>
        </w:tc>
        <w:tc>
          <w:tcPr>
            <w:tcW w:w="294" w:type="pct"/>
            <w:vMerge w:val="restart"/>
            <w:vAlign w:val="center"/>
          </w:tcPr>
          <w:p w:rsidR="00807EE8" w:rsidRDefault="00807EE8" w:rsidP="00F56772">
            <w:pPr>
              <w:jc w:val="center"/>
            </w:pPr>
            <w:proofErr w:type="spellStart"/>
            <w:r>
              <w:t>Сб</w:t>
            </w:r>
            <w:proofErr w:type="spellEnd"/>
          </w:p>
        </w:tc>
        <w:tc>
          <w:tcPr>
            <w:tcW w:w="448" w:type="pct"/>
            <w:vAlign w:val="center"/>
          </w:tcPr>
          <w:p w:rsidR="00807EE8" w:rsidRDefault="00807EE8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807EE8" w:rsidRDefault="00807EE8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807EE8" w:rsidRPr="005B368A" w:rsidRDefault="00807EE8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807EE8" w:rsidRDefault="00807EE8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Всенощная</w:t>
            </w:r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  <w:r w:rsidRPr="005B368A">
              <w:rPr>
                <w:b/>
              </w:rPr>
              <w:t>Святитель Филипп митрополит Московский</w:t>
            </w: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Все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r>
              <w:t>16</w:t>
            </w:r>
          </w:p>
        </w:tc>
        <w:tc>
          <w:tcPr>
            <w:tcW w:w="294" w:type="pct"/>
            <w:vMerge w:val="restar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Вс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6.30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ПЖ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294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17.00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Акафист Спасителю</w:t>
            </w:r>
          </w:p>
        </w:tc>
        <w:tc>
          <w:tcPr>
            <w:tcW w:w="2609" w:type="pct"/>
            <w:vMerge w:val="restart"/>
            <w:vAlign w:val="center"/>
          </w:tcPr>
          <w:p w:rsidR="005B368A" w:rsidRPr="005B368A" w:rsidRDefault="005B368A" w:rsidP="00F56772">
            <w:pPr>
              <w:jc w:val="center"/>
              <w:rPr>
                <w:b/>
              </w:rPr>
            </w:pPr>
            <w:r w:rsidRPr="005B368A">
              <w:rPr>
                <w:b/>
              </w:rPr>
              <w:t>Царственные страстотерпцы</w:t>
            </w: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  <w:tr w:rsidR="005B368A" w:rsidTr="00F56772">
        <w:trPr>
          <w:jc w:val="center"/>
        </w:trPr>
        <w:tc>
          <w:tcPr>
            <w:tcW w:w="281" w:type="pct"/>
            <w:vAlign w:val="center"/>
          </w:tcPr>
          <w:p w:rsidR="005B368A" w:rsidRDefault="005B368A" w:rsidP="00F56772">
            <w:pPr>
              <w:jc w:val="center"/>
            </w:pPr>
            <w:r>
              <w:t>17</w:t>
            </w:r>
          </w:p>
        </w:tc>
        <w:tc>
          <w:tcPr>
            <w:tcW w:w="294" w:type="pct"/>
            <w:vAlign w:val="center"/>
          </w:tcPr>
          <w:p w:rsidR="005B368A" w:rsidRDefault="005B368A" w:rsidP="00F56772">
            <w:pPr>
              <w:jc w:val="center"/>
            </w:pPr>
            <w:proofErr w:type="spellStart"/>
            <w:r>
              <w:t>Пн</w:t>
            </w:r>
            <w:proofErr w:type="spellEnd"/>
          </w:p>
        </w:tc>
        <w:tc>
          <w:tcPr>
            <w:tcW w:w="448" w:type="pct"/>
            <w:vAlign w:val="center"/>
          </w:tcPr>
          <w:p w:rsidR="005B368A" w:rsidRDefault="005B368A" w:rsidP="00F56772">
            <w:pPr>
              <w:jc w:val="center"/>
            </w:pPr>
            <w:r>
              <w:t>9.00</w:t>
            </w:r>
          </w:p>
        </w:tc>
        <w:tc>
          <w:tcPr>
            <w:tcW w:w="885" w:type="pct"/>
            <w:vAlign w:val="center"/>
          </w:tcPr>
          <w:p w:rsidR="005B368A" w:rsidRDefault="005B368A" w:rsidP="00F56772">
            <w:pPr>
              <w:jc w:val="center"/>
            </w:pPr>
            <w:r>
              <w:t>Литургия</w:t>
            </w:r>
          </w:p>
        </w:tc>
        <w:tc>
          <w:tcPr>
            <w:tcW w:w="2609" w:type="pct"/>
            <w:vMerge/>
            <w:vAlign w:val="center"/>
          </w:tcPr>
          <w:p w:rsidR="005B368A" w:rsidRDefault="005B368A" w:rsidP="00F56772">
            <w:pPr>
              <w:jc w:val="center"/>
            </w:pPr>
          </w:p>
        </w:tc>
        <w:tc>
          <w:tcPr>
            <w:tcW w:w="483" w:type="pct"/>
            <w:vAlign w:val="center"/>
          </w:tcPr>
          <w:p w:rsidR="005B368A" w:rsidRDefault="005B368A" w:rsidP="00F56772">
            <w:pPr>
              <w:jc w:val="center"/>
            </w:pPr>
            <w:r>
              <w:t>ПО</w:t>
            </w:r>
          </w:p>
        </w:tc>
      </w:tr>
    </w:tbl>
    <w:p w:rsidR="00CF77E3" w:rsidRDefault="00CF77E3"/>
    <w:sectPr w:rsidR="00CF77E3" w:rsidSect="0053338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B9D"/>
    <w:rsid w:val="000976FB"/>
    <w:rsid w:val="001D1101"/>
    <w:rsid w:val="001D3BA1"/>
    <w:rsid w:val="00290BF8"/>
    <w:rsid w:val="00356155"/>
    <w:rsid w:val="005177A9"/>
    <w:rsid w:val="00533385"/>
    <w:rsid w:val="005B368A"/>
    <w:rsid w:val="00682725"/>
    <w:rsid w:val="00695A7F"/>
    <w:rsid w:val="006F0EAF"/>
    <w:rsid w:val="007505E9"/>
    <w:rsid w:val="00807EE8"/>
    <w:rsid w:val="00891159"/>
    <w:rsid w:val="008C794F"/>
    <w:rsid w:val="00B76E4F"/>
    <w:rsid w:val="00B95AB8"/>
    <w:rsid w:val="00C22DF9"/>
    <w:rsid w:val="00C442A8"/>
    <w:rsid w:val="00C7346E"/>
    <w:rsid w:val="00CF77E3"/>
    <w:rsid w:val="00D00F60"/>
    <w:rsid w:val="00E24B9D"/>
    <w:rsid w:val="00F5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8638"/>
  <w15:chartTrackingRefBased/>
  <w15:docId w15:val="{903F483A-CA2D-4DCA-BFFC-E5E635D16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7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Островский</dc:creator>
  <cp:keywords/>
  <dc:description/>
  <cp:lastModifiedBy>Павел Островский</cp:lastModifiedBy>
  <cp:revision>12</cp:revision>
  <dcterms:created xsi:type="dcterms:W3CDTF">2017-05-10T12:34:00Z</dcterms:created>
  <dcterms:modified xsi:type="dcterms:W3CDTF">2017-05-26T07:39:00Z</dcterms:modified>
</cp:coreProperties>
</file>